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D0C" w:rsidRDefault="00862D0C" w:rsidP="00677426">
      <w:r>
        <w:t>ABERMULE with LLANDYSSIL COMMUNITY COUNCIL.</w:t>
      </w:r>
    </w:p>
    <w:p w:rsidR="00862D0C" w:rsidRDefault="00862D0C" w:rsidP="00677426">
      <w:r>
        <w:t>CHAIRMAN’S REPORT FOR ANNUAL MEETNG 21</w:t>
      </w:r>
      <w:r>
        <w:rPr>
          <w:vertAlign w:val="superscript"/>
        </w:rPr>
        <w:t>ST</w:t>
      </w:r>
      <w:r>
        <w:t xml:space="preserve"> May, 2013.</w:t>
      </w:r>
    </w:p>
    <w:p w:rsidR="00862D0C" w:rsidRDefault="00862D0C" w:rsidP="00677426">
      <w:r>
        <w:t>Twelve months ago we were anxiously awaiting the announcement from National Grid on the location of the Hub Station, whilst relieved it was not to be Abermule, we have sympathy and continue to support our colleagues in Cefn Coch.</w:t>
      </w:r>
    </w:p>
    <w:p w:rsidR="00862D0C" w:rsidRDefault="00862D0C" w:rsidP="00677426">
      <w:r>
        <w:t>June 4</w:t>
      </w:r>
      <w:r>
        <w:rPr>
          <w:vertAlign w:val="superscript"/>
        </w:rPr>
        <w:t>th</w:t>
      </w:r>
      <w:r>
        <w:t xml:space="preserve"> a Public Inquiry will begin into 5 Wind Farm applications, including the repowering of LLandinam, if approved the connection of which would affect our community. The Council are embarking on a survey of the electorate for their opinions on Wind Farms, thus ensuring their views are fairly represented at the inquiry. I would like to thank Cllr. Jill Kibble for agreeing to represent the Council at the Inquiry.   </w:t>
      </w:r>
    </w:p>
    <w:p w:rsidR="00862D0C" w:rsidRDefault="00862D0C" w:rsidP="00677426">
      <w:r>
        <w:t>Another contentious issue is the application to build a Gospel Hall, with the capacity for 500 people. A development this Council feel would be more suited to a township.</w:t>
      </w:r>
    </w:p>
    <w:p w:rsidR="00862D0C" w:rsidRDefault="00862D0C" w:rsidP="00677426">
      <w:r>
        <w:t>Currently we are considering the LDP (Local Development Plan) to take us forward to 2025.Who can predict the changes in our community over the next twelve years. As a council we must work together and act in the best interest of our electorate, this we can only achieve by consulting the electorate and listening to their needs.</w:t>
      </w:r>
    </w:p>
    <w:p w:rsidR="00862D0C" w:rsidRDefault="00862D0C" w:rsidP="00677426">
      <w:r>
        <w:t>I will end by thanking you all for your contributions at meetings and representation on other associated committees.  A special thank you to Cllr. Gwyneth Jones  for her help and advice on local and on-going issues.   County.Cllr. Wynne Jones for his advice and regular updates on Powys County Council issues affecting our Community.  Last but not least our Clerk Gwilym Rippon for his diligence in carrying out his duties.</w:t>
      </w:r>
    </w:p>
    <w:p w:rsidR="00862D0C" w:rsidRDefault="00862D0C">
      <w:pPr>
        <w:rPr>
          <w:rFonts w:cs="Times New Roman"/>
        </w:rPr>
      </w:pPr>
    </w:p>
    <w:sectPr w:rsidR="00862D0C" w:rsidSect="004C5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426"/>
    <w:rsid w:val="00126A0F"/>
    <w:rsid w:val="004C509F"/>
    <w:rsid w:val="00677426"/>
    <w:rsid w:val="00767097"/>
    <w:rsid w:val="0086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26"/>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6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249</Words>
  <Characters>1425</Characters>
  <Application>Microsoft Office Word</Application>
  <DocSecurity>0</DocSecurity>
  <Lines>0</Lines>
  <Paragraphs>0</Paragraphs>
  <ScaleCrop>false</ScaleCrop>
  <Company>Church House Farm</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ABERMULE with LLANDYSSIL COMMUNITY COUNCIL</dc:title>
  <dc:subject/>
  <dc:creator>Jane Rees</dc:creator>
  <cp:keywords/>
  <dc:description/>
  <cp:lastModifiedBy>Gwil</cp:lastModifiedBy>
  <cp:revision>2</cp:revision>
  <dcterms:created xsi:type="dcterms:W3CDTF">2015-10-13T12:49:00Z</dcterms:created>
  <dcterms:modified xsi:type="dcterms:W3CDTF">2015-10-13T12:49:00Z</dcterms:modified>
</cp:coreProperties>
</file>